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9C2E0" w14:textId="77777777" w:rsidR="001E6C78" w:rsidRPr="008A4994" w:rsidRDefault="001E6C78" w:rsidP="001E6C78">
      <w:pPr>
        <w:spacing w:after="21"/>
        <w:ind w:left="10" w:right="989"/>
        <w:jc w:val="center"/>
        <w:rPr>
          <w:color w:val="auto"/>
        </w:rPr>
      </w:pPr>
    </w:p>
    <w:tbl>
      <w:tblPr>
        <w:tblStyle w:val="TableGrid0"/>
        <w:tblW w:w="8455" w:type="dxa"/>
        <w:tblInd w:w="540" w:type="dxa"/>
        <w:tblLayout w:type="fixed"/>
        <w:tblCellMar>
          <w:top w:w="5" w:type="dxa"/>
          <w:left w:w="276" w:type="dxa"/>
          <w:bottom w:w="203" w:type="dxa"/>
          <w:right w:w="223" w:type="dxa"/>
        </w:tblCellMar>
        <w:tblLook w:val="04A0" w:firstRow="1" w:lastRow="0" w:firstColumn="1" w:lastColumn="0" w:noHBand="0" w:noVBand="1"/>
      </w:tblPr>
      <w:tblGrid>
        <w:gridCol w:w="1615"/>
        <w:gridCol w:w="6840"/>
      </w:tblGrid>
      <w:tr w:rsidR="001E6C78" w:rsidRPr="008A4994" w14:paraId="02FEA0E5" w14:textId="77777777" w:rsidTr="001E6C78">
        <w:trPr>
          <w:trHeight w:val="1335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C5D15B" w14:textId="77777777" w:rsidR="001E6C78" w:rsidRPr="008A4994" w:rsidRDefault="001E6C78" w:rsidP="00763DAE">
            <w:pPr>
              <w:jc w:val="right"/>
              <w:rPr>
                <w:color w:val="auto"/>
              </w:rPr>
            </w:pPr>
            <w:r w:rsidRPr="008A4994">
              <w:rPr>
                <w:noProof/>
                <w:color w:val="auto"/>
              </w:rPr>
              <w:drawing>
                <wp:inline distT="0" distB="0" distL="0" distR="0" wp14:anchorId="259B639E" wp14:editId="33CD9676">
                  <wp:extent cx="447675" cy="438150"/>
                  <wp:effectExtent l="0" t="0" r="9525" b="0"/>
                  <wp:docPr id="980" name="Picture 9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0" name="Picture 98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A4994">
              <w:rPr>
                <w:rFonts w:ascii="Palatino Linotype" w:eastAsia="Palatino Linotype" w:hAnsi="Palatino Linotype" w:cs="Palatino Linotype"/>
                <w:b/>
                <w:color w:val="auto"/>
              </w:rPr>
              <w:t xml:space="preserve">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5C215" w14:textId="77777777" w:rsidR="001E6C78" w:rsidRDefault="001E6C78" w:rsidP="00763DAE">
            <w:pPr>
              <w:spacing w:after="166" w:line="267" w:lineRule="auto"/>
              <w:jc w:val="center"/>
              <w:rPr>
                <w:rFonts w:ascii="Palatino Linotype" w:eastAsia="Palatino Linotype" w:hAnsi="Palatino Linotype" w:cs="Palatino Linotype"/>
                <w:b/>
                <w:color w:val="auto"/>
                <w:sz w:val="20"/>
                <w:szCs w:val="20"/>
              </w:rPr>
            </w:pPr>
          </w:p>
          <w:p w14:paraId="43FD82EC" w14:textId="7111F29F" w:rsidR="001E6C78" w:rsidRPr="0098594D" w:rsidRDefault="001E6C78" w:rsidP="001E6C78">
            <w:pPr>
              <w:spacing w:after="166" w:line="267" w:lineRule="auto"/>
              <w:ind w:left="0" w:firstLine="0"/>
              <w:rPr>
                <w:rFonts w:ascii="Palatino Linotype" w:eastAsia="Palatino Linotype" w:hAnsi="Palatino Linotype" w:cs="Palatino Linotype"/>
                <w:b/>
                <w:color w:val="auto"/>
                <w:sz w:val="20"/>
                <w:szCs w:val="20"/>
              </w:rPr>
            </w:pPr>
            <w:r w:rsidRPr="0098594D">
              <w:rPr>
                <w:rFonts w:ascii="Palatino Linotype" w:eastAsia="Palatino Linotype" w:hAnsi="Palatino Linotype" w:cs="Palatino Linotype"/>
                <w:b/>
                <w:color w:val="auto"/>
                <w:sz w:val="20"/>
                <w:szCs w:val="20"/>
              </w:rPr>
              <w:t>UNIVERSITATEA NAȚIONALĂ DE ȘTIINȚĂ ȘI TEHNOLOGIE</w:t>
            </w:r>
          </w:p>
          <w:p w14:paraId="2F73A7F1" w14:textId="30158E89" w:rsidR="001E6C78" w:rsidRPr="008A4994" w:rsidRDefault="001E6C78" w:rsidP="001E6C78">
            <w:pPr>
              <w:spacing w:after="166" w:line="267" w:lineRule="auto"/>
              <w:jc w:val="center"/>
              <w:rPr>
                <w:color w:val="auto"/>
              </w:rPr>
            </w:pPr>
            <w:r w:rsidRPr="0098594D">
              <w:rPr>
                <w:rFonts w:ascii="Palatino Linotype" w:eastAsia="Palatino Linotype" w:hAnsi="Palatino Linotype" w:cs="Palatino Linotype"/>
                <w:b/>
                <w:color w:val="auto"/>
                <w:sz w:val="20"/>
                <w:szCs w:val="20"/>
              </w:rPr>
              <w:t>POLITEHNICA BUCUREȘTI</w:t>
            </w:r>
          </w:p>
        </w:tc>
      </w:tr>
    </w:tbl>
    <w:p w14:paraId="2CC19B94" w14:textId="4609F85C" w:rsidR="001E6C78" w:rsidRPr="008A4994" w:rsidRDefault="001E6C78" w:rsidP="001E6C78">
      <w:pPr>
        <w:spacing w:after="0"/>
        <w:ind w:right="569"/>
        <w:jc w:val="center"/>
        <w:rPr>
          <w:color w:val="auto"/>
        </w:rPr>
      </w:pPr>
    </w:p>
    <w:p w14:paraId="1A7A5A81" w14:textId="77777777" w:rsidR="001E6C78" w:rsidRPr="008A4994" w:rsidRDefault="001E6C78" w:rsidP="001E6C78">
      <w:pPr>
        <w:spacing w:after="97"/>
        <w:ind w:right="625"/>
        <w:jc w:val="center"/>
        <w:rPr>
          <w:color w:val="auto"/>
        </w:rPr>
      </w:pPr>
      <w:r w:rsidRPr="008A4994">
        <w:rPr>
          <w:rFonts w:ascii="Times New Roman" w:eastAsia="Times New Roman" w:hAnsi="Times New Roman" w:cs="Times New Roman"/>
          <w:b/>
          <w:color w:val="auto"/>
          <w:sz w:val="24"/>
          <w:u w:val="single" w:color="000000"/>
        </w:rPr>
        <w:t>A N U N T</w:t>
      </w:r>
      <w:r w:rsidRPr="008A4994">
        <w:rPr>
          <w:rFonts w:ascii="Times New Roman" w:eastAsia="Times New Roman" w:hAnsi="Times New Roman" w:cs="Times New Roman"/>
          <w:b/>
          <w:color w:val="auto"/>
          <w:sz w:val="24"/>
        </w:rPr>
        <w:t xml:space="preserve">  </w:t>
      </w:r>
    </w:p>
    <w:p w14:paraId="62EEC341" w14:textId="156E8458" w:rsidR="001E6C78" w:rsidRPr="008A4994" w:rsidRDefault="001E6C78" w:rsidP="001E6C78">
      <w:pPr>
        <w:spacing w:after="195" w:line="238" w:lineRule="auto"/>
        <w:ind w:left="819" w:right="1437"/>
        <w:rPr>
          <w:color w:val="auto"/>
        </w:rPr>
      </w:pPr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In data de 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 xml:space="preserve">30 </w:t>
      </w:r>
      <w:proofErr w:type="spellStart"/>
      <w:r>
        <w:rPr>
          <w:rFonts w:ascii="Times New Roman" w:eastAsia="Times New Roman" w:hAnsi="Times New Roman" w:cs="Times New Roman"/>
          <w:b/>
          <w:color w:val="auto"/>
          <w:sz w:val="24"/>
        </w:rPr>
        <w:t>iunie</w:t>
      </w:r>
      <w:proofErr w:type="spellEnd"/>
      <w:r>
        <w:rPr>
          <w:rFonts w:ascii="Times New Roman" w:eastAsia="Times New Roman" w:hAnsi="Times New Roman" w:cs="Times New Roman"/>
          <w:b/>
          <w:color w:val="auto"/>
          <w:sz w:val="24"/>
        </w:rPr>
        <w:t xml:space="preserve"> 2026</w:t>
      </w:r>
      <w:r w:rsidRPr="008A4994">
        <w:rPr>
          <w:rFonts w:ascii="Times New Roman" w:eastAsia="Times New Roman" w:hAnsi="Times New Roman" w:cs="Times New Roman"/>
          <w:color w:val="auto"/>
          <w:sz w:val="24"/>
        </w:rPr>
        <w:t>, la ora 1</w:t>
      </w:r>
      <w:r w:rsidR="00B07563">
        <w:rPr>
          <w:rFonts w:ascii="Times New Roman" w:eastAsia="Times New Roman" w:hAnsi="Times New Roman" w:cs="Times New Roman"/>
          <w:color w:val="auto"/>
          <w:sz w:val="24"/>
        </w:rPr>
        <w:t>4</w:t>
      </w:r>
      <w:r w:rsidRPr="008A4994">
        <w:rPr>
          <w:rFonts w:ascii="Times New Roman" w:eastAsia="Times New Roman" w:hAnsi="Times New Roman" w:cs="Times New Roman"/>
          <w:color w:val="auto"/>
          <w:sz w:val="24"/>
        </w:rPr>
        <w:t>.00,</w:t>
      </w:r>
      <w:r w:rsidRPr="008A4994">
        <w:rPr>
          <w:rFonts w:ascii="Times New Roman" w:eastAsia="Times New Roman" w:hAnsi="Times New Roman" w:cs="Times New Roman"/>
          <w:b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va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avea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loc in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cadrul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Scolii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Doctorale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de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Automatica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Calculatoare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, sala </w:t>
      </w:r>
      <w:r w:rsidRPr="008A4994">
        <w:rPr>
          <w:rFonts w:ascii="Times New Roman" w:eastAsia="Times New Roman" w:hAnsi="Times New Roman" w:cs="Times New Roman"/>
          <w:b/>
          <w:color w:val="auto"/>
          <w:sz w:val="24"/>
        </w:rPr>
        <w:t xml:space="preserve">ED 109, </w:t>
      </w:r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in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cladirea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facultatii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de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Automatică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și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Calculatoare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,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situata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pe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Splaiul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Independenţei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nr.313,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sedinta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de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dezbatere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susţinere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publică</w:t>
      </w:r>
      <w:proofErr w:type="spellEnd"/>
      <w:r w:rsidRPr="008A4994">
        <w:rPr>
          <w:color w:val="auto"/>
        </w:rPr>
        <w:t xml:space="preserve">, </w:t>
      </w:r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a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tezei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de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doctorat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 cu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titlul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 </w:t>
      </w:r>
    </w:p>
    <w:p w14:paraId="7CC57DE2" w14:textId="77777777" w:rsidR="001E6C78" w:rsidRPr="001D2FAE" w:rsidRDefault="001E6C78" w:rsidP="001E6C78">
      <w:pPr>
        <w:spacing w:after="49" w:line="325" w:lineRule="auto"/>
        <w:ind w:left="809" w:right="1448"/>
        <w:rPr>
          <w:rFonts w:ascii="Times New Roman" w:eastAsia="Times New Roman" w:hAnsi="Times New Roman" w:cs="Times New Roman"/>
          <w:b/>
          <w:bCs/>
          <w:color w:val="auto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4"/>
        </w:rPr>
        <w:t>AUTOMATIC ANALYSIS OF SOFTWARE MODELS BASED ON NEURAL NETWORKS / ANALIZA AUTOMATĂ A MODELELOR SOFTWARE BAZATE PE REȚELE NEURONALE</w:t>
      </w:r>
    </w:p>
    <w:p w14:paraId="3F7B4F2C" w14:textId="77777777" w:rsidR="001E6C78" w:rsidRDefault="001E6C78" w:rsidP="001E6C78">
      <w:pPr>
        <w:spacing w:after="49" w:line="325" w:lineRule="auto"/>
        <w:ind w:left="809" w:right="1448"/>
        <w:rPr>
          <w:rFonts w:ascii="Times New Roman" w:eastAsia="Times New Roman" w:hAnsi="Times New Roman" w:cs="Times New Roman"/>
          <w:b/>
          <w:color w:val="auto"/>
          <w:sz w:val="24"/>
        </w:rPr>
      </w:pPr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a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candidatului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 </w:t>
      </w:r>
      <w:r>
        <w:rPr>
          <w:b/>
          <w:color w:val="auto"/>
          <w:sz w:val="24"/>
        </w:rPr>
        <w:t>NEDELCU IRINA-GABRIELA</w:t>
      </w:r>
      <w:r w:rsidRPr="008A4994">
        <w:rPr>
          <w:rFonts w:ascii="Times New Roman" w:eastAsia="Times New Roman" w:hAnsi="Times New Roman" w:cs="Times New Roman"/>
          <w:b/>
          <w:color w:val="auto"/>
          <w:sz w:val="24"/>
        </w:rPr>
        <w:t xml:space="preserve">,  </w:t>
      </w:r>
    </w:p>
    <w:p w14:paraId="78991F6D" w14:textId="7DE4ED9C" w:rsidR="001E6C78" w:rsidRPr="008A4994" w:rsidRDefault="001E6C78" w:rsidP="001E6C78">
      <w:pPr>
        <w:spacing w:after="49" w:line="325" w:lineRule="auto"/>
        <w:ind w:left="809" w:right="1448"/>
        <w:rPr>
          <w:color w:val="auto"/>
        </w:rPr>
      </w:pP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domeniul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de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doctorat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="00B07563">
        <w:rPr>
          <w:rFonts w:ascii="Times New Roman" w:eastAsia="Times New Roman" w:hAnsi="Times New Roman" w:cs="Times New Roman"/>
          <w:color w:val="auto"/>
        </w:rPr>
        <w:t>Ingineria</w:t>
      </w:r>
      <w:proofErr w:type="spellEnd"/>
      <w:r w:rsidR="00B07563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="00B07563">
        <w:rPr>
          <w:rFonts w:ascii="Times New Roman" w:eastAsia="Times New Roman" w:hAnsi="Times New Roman" w:cs="Times New Roman"/>
          <w:color w:val="auto"/>
        </w:rPr>
        <w:t>sistemelor</w:t>
      </w:r>
      <w:proofErr w:type="spellEnd"/>
      <w:r w:rsidRPr="008A4994">
        <w:rPr>
          <w:rFonts w:ascii="Times New Roman" w:eastAsia="Times New Roman" w:hAnsi="Times New Roman" w:cs="Times New Roman"/>
          <w:b/>
          <w:color w:val="auto"/>
          <w:sz w:val="23"/>
        </w:rPr>
        <w:t xml:space="preserve"> </w:t>
      </w:r>
    </w:p>
    <w:p w14:paraId="25578DA3" w14:textId="77777777" w:rsidR="001E6C78" w:rsidRDefault="001E6C78" w:rsidP="001E6C78">
      <w:pPr>
        <w:spacing w:after="0" w:line="248" w:lineRule="auto"/>
        <w:ind w:left="804" w:right="241"/>
        <w:rPr>
          <w:rFonts w:ascii="Times New Roman" w:eastAsia="Times New Roman" w:hAnsi="Times New Roman" w:cs="Times New Roman"/>
          <w:color w:val="auto"/>
          <w:sz w:val="23"/>
        </w:rPr>
      </w:pPr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Componenta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comisiei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este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urmatoarea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: </w:t>
      </w:r>
    </w:p>
    <w:p w14:paraId="2AE17591" w14:textId="77777777" w:rsidR="001E6C78" w:rsidRDefault="001E6C78" w:rsidP="001E6C78">
      <w:pPr>
        <w:spacing w:after="0" w:line="248" w:lineRule="auto"/>
        <w:ind w:left="804" w:right="241"/>
        <w:rPr>
          <w:rFonts w:ascii="Times New Roman" w:eastAsia="Times New Roman" w:hAnsi="Times New Roman" w:cs="Times New Roman"/>
          <w:color w:val="auto"/>
          <w:sz w:val="23"/>
        </w:rPr>
      </w:pPr>
    </w:p>
    <w:p w14:paraId="7E5C852B" w14:textId="756B1222" w:rsidR="001E6C78" w:rsidRPr="008A4994" w:rsidRDefault="001E6C78" w:rsidP="001E6C78">
      <w:pPr>
        <w:spacing w:after="131" w:line="264" w:lineRule="auto"/>
        <w:ind w:left="444" w:right="1628" w:firstLine="0"/>
        <w:rPr>
          <w:color w:val="auto"/>
        </w:rPr>
      </w:pPr>
      <w:proofErr w:type="spellStart"/>
      <w:r w:rsidRPr="008A4994">
        <w:rPr>
          <w:color w:val="auto"/>
        </w:rPr>
        <w:t>Preşedinte</w:t>
      </w:r>
      <w:proofErr w:type="spellEnd"/>
      <w:r w:rsidRPr="008A4994">
        <w:rPr>
          <w:color w:val="auto"/>
        </w:rPr>
        <w:t>:         Prof.dr.ing.</w:t>
      </w:r>
      <w:r w:rsidRPr="008A4994">
        <w:rPr>
          <w:b/>
          <w:color w:val="auto"/>
        </w:rPr>
        <w:t xml:space="preserve"> </w:t>
      </w:r>
      <w:r w:rsidRPr="008A4994">
        <w:rPr>
          <w:color w:val="auto"/>
        </w:rPr>
        <w:t>Florin POP</w:t>
      </w:r>
      <w:r>
        <w:rPr>
          <w:color w:val="auto"/>
        </w:rPr>
        <w:t>, d</w:t>
      </w:r>
      <w:r w:rsidRPr="008A4994">
        <w:rPr>
          <w:color w:val="auto"/>
        </w:rPr>
        <w:t xml:space="preserve">e la </w:t>
      </w:r>
      <w:proofErr w:type="spellStart"/>
      <w:r w:rsidRPr="008A4994">
        <w:rPr>
          <w:color w:val="auto"/>
        </w:rPr>
        <w:t>Universitatea</w:t>
      </w:r>
      <w:proofErr w:type="spellEnd"/>
      <w:r w:rsidRPr="008A4994">
        <w:rPr>
          <w:color w:val="auto"/>
        </w:rPr>
        <w:t xml:space="preserve"> </w:t>
      </w:r>
      <w:proofErr w:type="spellStart"/>
      <w:r w:rsidRPr="008A4994">
        <w:rPr>
          <w:color w:val="auto"/>
        </w:rPr>
        <w:t>Națională</w:t>
      </w:r>
      <w:proofErr w:type="spellEnd"/>
      <w:r w:rsidRPr="008A4994">
        <w:rPr>
          <w:color w:val="auto"/>
        </w:rPr>
        <w:t xml:space="preserve"> de </w:t>
      </w:r>
      <w:proofErr w:type="spellStart"/>
      <w:r w:rsidRPr="008A4994">
        <w:rPr>
          <w:color w:val="auto"/>
        </w:rPr>
        <w:t>Știință</w:t>
      </w:r>
      <w:proofErr w:type="spellEnd"/>
      <w:r w:rsidRPr="008A4994">
        <w:rPr>
          <w:color w:val="auto"/>
        </w:rPr>
        <w:t xml:space="preserve"> </w:t>
      </w:r>
      <w:proofErr w:type="spellStart"/>
      <w:r w:rsidRPr="008A4994">
        <w:rPr>
          <w:color w:val="auto"/>
        </w:rPr>
        <w:t>și</w:t>
      </w:r>
      <w:proofErr w:type="spellEnd"/>
      <w:r w:rsidRPr="008A4994">
        <w:rPr>
          <w:color w:val="auto"/>
        </w:rPr>
        <w:t xml:space="preserve"> </w:t>
      </w:r>
      <w:proofErr w:type="spellStart"/>
      <w:r w:rsidRPr="008A4994">
        <w:rPr>
          <w:color w:val="auto"/>
        </w:rPr>
        <w:t>Tehnologie</w:t>
      </w:r>
      <w:proofErr w:type="spellEnd"/>
      <w:r w:rsidRPr="008A4994">
        <w:rPr>
          <w:color w:val="auto"/>
        </w:rPr>
        <w:t xml:space="preserve"> POLITEHNICA </w:t>
      </w:r>
      <w:proofErr w:type="spellStart"/>
      <w:r w:rsidRPr="008A4994">
        <w:rPr>
          <w:color w:val="auto"/>
        </w:rPr>
        <w:t>București</w:t>
      </w:r>
      <w:proofErr w:type="spellEnd"/>
      <w:r w:rsidRPr="008A4994">
        <w:rPr>
          <w:color w:val="auto"/>
        </w:rPr>
        <w:t xml:space="preserve">  </w:t>
      </w:r>
    </w:p>
    <w:p w14:paraId="15BDB479" w14:textId="6CA66548" w:rsidR="001E6C78" w:rsidRPr="008A4994" w:rsidRDefault="001E6C78" w:rsidP="001E6C78">
      <w:pPr>
        <w:spacing w:after="148" w:line="264" w:lineRule="auto"/>
        <w:ind w:left="444" w:right="1628" w:firstLine="0"/>
        <w:rPr>
          <w:color w:val="auto"/>
        </w:rPr>
      </w:pPr>
      <w:proofErr w:type="spellStart"/>
      <w:r w:rsidRPr="008A4994">
        <w:rPr>
          <w:color w:val="auto"/>
        </w:rPr>
        <w:t>Conducător</w:t>
      </w:r>
      <w:proofErr w:type="spellEnd"/>
      <w:r w:rsidRPr="008A4994">
        <w:rPr>
          <w:color w:val="auto"/>
        </w:rPr>
        <w:t xml:space="preserve"> de </w:t>
      </w:r>
      <w:proofErr w:type="spellStart"/>
      <w:r w:rsidRPr="008A4994">
        <w:rPr>
          <w:color w:val="auto"/>
        </w:rPr>
        <w:t>doctorat</w:t>
      </w:r>
      <w:proofErr w:type="spellEnd"/>
      <w:r w:rsidRPr="008A4994">
        <w:rPr>
          <w:color w:val="auto"/>
        </w:rPr>
        <w:t>:  Prof.dr.ing.</w:t>
      </w:r>
      <w:r w:rsidRPr="008A4994">
        <w:rPr>
          <w:b/>
          <w:color w:val="auto"/>
        </w:rPr>
        <w:t xml:space="preserve"> </w:t>
      </w:r>
      <w:r>
        <w:rPr>
          <w:color w:val="auto"/>
        </w:rPr>
        <w:t>Anca Daniela IONIȚĂ,</w:t>
      </w:r>
      <w:r w:rsidRPr="008A4994">
        <w:rPr>
          <w:color w:val="auto"/>
        </w:rPr>
        <w:t xml:space="preserve"> de la </w:t>
      </w:r>
      <w:proofErr w:type="spellStart"/>
      <w:r w:rsidRPr="008A4994">
        <w:rPr>
          <w:color w:val="auto"/>
        </w:rPr>
        <w:t>Universitatea</w:t>
      </w:r>
      <w:proofErr w:type="spellEnd"/>
      <w:r w:rsidRPr="008A4994">
        <w:rPr>
          <w:color w:val="auto"/>
        </w:rPr>
        <w:t xml:space="preserve"> </w:t>
      </w:r>
      <w:proofErr w:type="spellStart"/>
      <w:r w:rsidRPr="008A4994">
        <w:rPr>
          <w:color w:val="auto"/>
        </w:rPr>
        <w:t>Națională</w:t>
      </w:r>
      <w:proofErr w:type="spellEnd"/>
      <w:r w:rsidRPr="008A4994">
        <w:rPr>
          <w:color w:val="auto"/>
        </w:rPr>
        <w:t xml:space="preserve"> de </w:t>
      </w:r>
      <w:proofErr w:type="spellStart"/>
      <w:r w:rsidRPr="008A4994">
        <w:rPr>
          <w:color w:val="auto"/>
        </w:rPr>
        <w:t>Știință</w:t>
      </w:r>
      <w:proofErr w:type="spellEnd"/>
      <w:r w:rsidRPr="008A4994">
        <w:rPr>
          <w:color w:val="auto"/>
        </w:rPr>
        <w:t xml:space="preserve"> </w:t>
      </w:r>
      <w:proofErr w:type="spellStart"/>
      <w:r w:rsidRPr="008A4994">
        <w:rPr>
          <w:color w:val="auto"/>
        </w:rPr>
        <w:t>și</w:t>
      </w:r>
      <w:proofErr w:type="spellEnd"/>
      <w:r w:rsidRPr="008A4994">
        <w:rPr>
          <w:color w:val="auto"/>
        </w:rPr>
        <w:t xml:space="preserve"> </w:t>
      </w:r>
      <w:proofErr w:type="spellStart"/>
      <w:r w:rsidRPr="008A4994">
        <w:rPr>
          <w:color w:val="auto"/>
        </w:rPr>
        <w:t>Tehnologie</w:t>
      </w:r>
      <w:proofErr w:type="spellEnd"/>
      <w:r w:rsidRPr="008A4994">
        <w:rPr>
          <w:color w:val="auto"/>
        </w:rPr>
        <w:t xml:space="preserve"> POLITEHNICA </w:t>
      </w:r>
      <w:proofErr w:type="spellStart"/>
      <w:r w:rsidRPr="008A4994">
        <w:rPr>
          <w:color w:val="auto"/>
        </w:rPr>
        <w:t>București</w:t>
      </w:r>
      <w:proofErr w:type="spellEnd"/>
      <w:r w:rsidRPr="008A4994">
        <w:rPr>
          <w:color w:val="auto"/>
        </w:rPr>
        <w:t xml:space="preserve">  </w:t>
      </w:r>
    </w:p>
    <w:p w14:paraId="29C13311" w14:textId="77777777" w:rsidR="001E6C78" w:rsidRPr="008A4994" w:rsidRDefault="001E6C78" w:rsidP="001E6C78">
      <w:pPr>
        <w:spacing w:after="0" w:line="264" w:lineRule="auto"/>
        <w:ind w:left="0" w:right="1628" w:firstLine="720"/>
        <w:rPr>
          <w:color w:val="auto"/>
        </w:rPr>
      </w:pPr>
      <w:proofErr w:type="spellStart"/>
      <w:r w:rsidRPr="008A4994">
        <w:rPr>
          <w:color w:val="auto"/>
        </w:rPr>
        <w:t>Referenţi</w:t>
      </w:r>
      <w:proofErr w:type="spellEnd"/>
      <w:r w:rsidRPr="008A4994">
        <w:rPr>
          <w:color w:val="auto"/>
        </w:rPr>
        <w:t xml:space="preserve">:  Prof.dr.ing. </w:t>
      </w:r>
      <w:r>
        <w:rPr>
          <w:color w:val="auto"/>
        </w:rPr>
        <w:t>Lăcrămioara STOICU-TIVADAR,</w:t>
      </w:r>
      <w:r w:rsidRPr="008A4994">
        <w:rPr>
          <w:color w:val="auto"/>
        </w:rPr>
        <w:t xml:space="preserve"> </w:t>
      </w:r>
    </w:p>
    <w:p w14:paraId="73D0D3FC" w14:textId="77777777" w:rsidR="001E6C78" w:rsidRDefault="001E6C78" w:rsidP="001E6C78">
      <w:pPr>
        <w:spacing w:after="0" w:line="413" w:lineRule="auto"/>
        <w:ind w:left="1899" w:right="2502"/>
        <w:rPr>
          <w:color w:val="auto"/>
        </w:rPr>
      </w:pPr>
      <w:r w:rsidRPr="008A4994">
        <w:rPr>
          <w:color w:val="auto"/>
        </w:rPr>
        <w:t xml:space="preserve"> de la </w:t>
      </w:r>
      <w:proofErr w:type="spellStart"/>
      <w:r w:rsidRPr="008A4994">
        <w:rPr>
          <w:color w:val="auto"/>
        </w:rPr>
        <w:t>Universitatea</w:t>
      </w:r>
      <w:proofErr w:type="spellEnd"/>
      <w:r w:rsidRPr="008A4994">
        <w:rPr>
          <w:color w:val="auto"/>
        </w:rPr>
        <w:t xml:space="preserve"> </w:t>
      </w:r>
      <w:proofErr w:type="spellStart"/>
      <w:r>
        <w:rPr>
          <w:color w:val="auto"/>
        </w:rPr>
        <w:t>Politehnica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Timișoara</w:t>
      </w:r>
      <w:proofErr w:type="spellEnd"/>
      <w:r w:rsidRPr="008A4994">
        <w:rPr>
          <w:color w:val="auto"/>
        </w:rPr>
        <w:t xml:space="preserve">  </w:t>
      </w:r>
    </w:p>
    <w:p w14:paraId="2D616F52" w14:textId="77777777" w:rsidR="001E6C78" w:rsidRDefault="001E6C78" w:rsidP="001E6C78">
      <w:pPr>
        <w:spacing w:after="0" w:line="240" w:lineRule="auto"/>
        <w:ind w:left="1899" w:right="2502"/>
        <w:rPr>
          <w:color w:val="auto"/>
        </w:rPr>
      </w:pPr>
      <w:r w:rsidRPr="008A4994">
        <w:rPr>
          <w:color w:val="auto"/>
        </w:rPr>
        <w:t xml:space="preserve">Prof.dr.ing. </w:t>
      </w:r>
      <w:r>
        <w:rPr>
          <w:color w:val="auto"/>
        </w:rPr>
        <w:t>Marin LIȚOIU, de la York University, Toronto, Canada</w:t>
      </w:r>
    </w:p>
    <w:p w14:paraId="31F315A8" w14:textId="77777777" w:rsidR="001E6C78" w:rsidRDefault="001E6C78" w:rsidP="001E6C78">
      <w:pPr>
        <w:spacing w:after="0" w:line="240" w:lineRule="auto"/>
        <w:ind w:left="1899" w:right="2502"/>
        <w:rPr>
          <w:color w:val="auto"/>
        </w:rPr>
      </w:pPr>
    </w:p>
    <w:p w14:paraId="0DF87189" w14:textId="0F06C49A" w:rsidR="001E6C78" w:rsidRDefault="001E6C78" w:rsidP="001E6C78">
      <w:pPr>
        <w:spacing w:after="0" w:line="240" w:lineRule="auto"/>
        <w:ind w:left="1899" w:right="2502"/>
        <w:rPr>
          <w:color w:val="auto"/>
        </w:rPr>
      </w:pPr>
      <w:r w:rsidRPr="008A4994">
        <w:rPr>
          <w:color w:val="auto"/>
        </w:rPr>
        <w:t xml:space="preserve">Prof.dr.ing. </w:t>
      </w:r>
      <w:r>
        <w:rPr>
          <w:color w:val="auto"/>
        </w:rPr>
        <w:t>Mihnea MOISESCU,</w:t>
      </w:r>
      <w:r w:rsidRPr="008A4994">
        <w:rPr>
          <w:color w:val="auto"/>
        </w:rPr>
        <w:t xml:space="preserve"> de la </w:t>
      </w:r>
      <w:proofErr w:type="spellStart"/>
      <w:r w:rsidRPr="008A4994">
        <w:rPr>
          <w:color w:val="auto"/>
        </w:rPr>
        <w:t>Universitatea</w:t>
      </w:r>
      <w:proofErr w:type="spellEnd"/>
      <w:r w:rsidRPr="008A4994">
        <w:rPr>
          <w:color w:val="auto"/>
        </w:rPr>
        <w:t xml:space="preserve"> </w:t>
      </w:r>
      <w:proofErr w:type="spellStart"/>
      <w:r>
        <w:rPr>
          <w:color w:val="auto"/>
        </w:rPr>
        <w:t>N</w:t>
      </w:r>
      <w:r w:rsidRPr="008A4994">
        <w:rPr>
          <w:color w:val="auto"/>
        </w:rPr>
        <w:t>ațională</w:t>
      </w:r>
      <w:proofErr w:type="spellEnd"/>
      <w:r w:rsidRPr="008A4994">
        <w:rPr>
          <w:color w:val="auto"/>
        </w:rPr>
        <w:t xml:space="preserve"> de </w:t>
      </w:r>
      <w:proofErr w:type="spellStart"/>
      <w:r w:rsidRPr="008A4994">
        <w:rPr>
          <w:color w:val="auto"/>
        </w:rPr>
        <w:t>Știință</w:t>
      </w:r>
      <w:proofErr w:type="spellEnd"/>
      <w:r w:rsidRPr="008A4994">
        <w:rPr>
          <w:color w:val="auto"/>
        </w:rPr>
        <w:t xml:space="preserve"> </w:t>
      </w:r>
      <w:proofErr w:type="spellStart"/>
      <w:r w:rsidRPr="008A4994">
        <w:rPr>
          <w:color w:val="auto"/>
        </w:rPr>
        <w:t>și</w:t>
      </w:r>
      <w:proofErr w:type="spellEnd"/>
      <w:r w:rsidRPr="008A4994">
        <w:rPr>
          <w:color w:val="auto"/>
        </w:rPr>
        <w:t xml:space="preserve"> </w:t>
      </w:r>
      <w:proofErr w:type="spellStart"/>
      <w:r w:rsidRPr="008A4994">
        <w:rPr>
          <w:color w:val="auto"/>
        </w:rPr>
        <w:t>Tehnologie</w:t>
      </w:r>
      <w:proofErr w:type="spellEnd"/>
      <w:r w:rsidRPr="008A4994">
        <w:rPr>
          <w:color w:val="auto"/>
        </w:rPr>
        <w:t xml:space="preserve"> POLITEHNICA </w:t>
      </w:r>
      <w:proofErr w:type="spellStart"/>
      <w:r w:rsidRPr="008A4994">
        <w:rPr>
          <w:color w:val="auto"/>
        </w:rPr>
        <w:t>București</w:t>
      </w:r>
      <w:proofErr w:type="spellEnd"/>
      <w:r w:rsidRPr="008A4994">
        <w:rPr>
          <w:color w:val="auto"/>
        </w:rPr>
        <w:t xml:space="preserve">  </w:t>
      </w:r>
    </w:p>
    <w:p w14:paraId="0F2858F5" w14:textId="77777777" w:rsidR="001E6C78" w:rsidRPr="008A4994" w:rsidRDefault="001E6C78" w:rsidP="001E6C78">
      <w:pPr>
        <w:spacing w:after="0"/>
        <w:ind w:left="809"/>
        <w:rPr>
          <w:color w:val="auto"/>
        </w:rPr>
      </w:pPr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</w:p>
    <w:p w14:paraId="19E96DB9" w14:textId="77777777" w:rsidR="001E6C78" w:rsidRPr="008A4994" w:rsidRDefault="001E6C78" w:rsidP="001E6C78">
      <w:pPr>
        <w:spacing w:after="0" w:line="248" w:lineRule="auto"/>
        <w:ind w:left="804" w:right="241"/>
        <w:rPr>
          <w:color w:val="auto"/>
        </w:rPr>
      </w:pP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Persoanele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interesate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pot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participa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,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si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r w:rsidRPr="008A4994">
        <w:rPr>
          <w:rFonts w:ascii="Times New Roman" w:eastAsia="Times New Roman" w:hAnsi="Times New Roman" w:cs="Times New Roman"/>
          <w:color w:val="auto"/>
          <w:sz w:val="24"/>
        </w:rPr>
        <w:t>on-line,</w:t>
      </w:r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la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sedinta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de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dezbatere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susţinere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publică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prin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transmiterea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solicitarii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la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adresa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r w:rsidRPr="008A4994">
        <w:rPr>
          <w:rFonts w:ascii="Times New Roman" w:eastAsia="Times New Roman" w:hAnsi="Times New Roman" w:cs="Times New Roman"/>
          <w:color w:val="auto"/>
          <w:sz w:val="23"/>
          <w:u w:val="single" w:color="0000FF"/>
        </w:rPr>
        <w:t>catalina.daraban@upb.ro</w:t>
      </w:r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. </w:t>
      </w:r>
    </w:p>
    <w:p w14:paraId="2B2306F5" w14:textId="77777777" w:rsidR="001E6C78" w:rsidRDefault="001E6C78" w:rsidP="001E6C78">
      <w:pPr>
        <w:spacing w:after="0" w:line="248" w:lineRule="auto"/>
        <w:ind w:left="804" w:right="241"/>
        <w:rPr>
          <w:rFonts w:ascii="Times New Roman" w:eastAsia="Times New Roman" w:hAnsi="Times New Roman" w:cs="Times New Roman"/>
          <w:color w:val="auto"/>
          <w:sz w:val="23"/>
        </w:rPr>
      </w:pPr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Teza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poate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fi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consultata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la Biblioteca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Universitatii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Naționale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de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Stiință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și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Tehnologie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POLITEHNICA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București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,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situată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in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localul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din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Splaiul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Independentei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nr. 313. </w:t>
      </w:r>
    </w:p>
    <w:p w14:paraId="79CEBA0B" w14:textId="77777777" w:rsidR="001E6C78" w:rsidRDefault="001E6C78" w:rsidP="001E6C78">
      <w:pPr>
        <w:spacing w:after="0" w:line="248" w:lineRule="auto"/>
        <w:ind w:left="804" w:right="241"/>
        <w:rPr>
          <w:rFonts w:ascii="Times New Roman" w:eastAsia="Times New Roman" w:hAnsi="Times New Roman" w:cs="Times New Roman"/>
          <w:color w:val="auto"/>
          <w:sz w:val="23"/>
        </w:rPr>
      </w:pPr>
    </w:p>
    <w:p w14:paraId="1168DD9B" w14:textId="11B0FC2C" w:rsidR="00A47A37" w:rsidRPr="001E6C78" w:rsidRDefault="001E6C78" w:rsidP="001E6C78"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Data </w:t>
      </w:r>
      <w:r>
        <w:rPr>
          <w:rFonts w:ascii="Times New Roman" w:eastAsia="Times New Roman" w:hAnsi="Times New Roman" w:cs="Times New Roman"/>
          <w:color w:val="auto"/>
          <w:sz w:val="23"/>
        </w:rPr>
        <w:t>04</w:t>
      </w:r>
      <w:r w:rsidRPr="008A4994">
        <w:rPr>
          <w:rFonts w:ascii="Times New Roman" w:eastAsia="Times New Roman" w:hAnsi="Times New Roman" w:cs="Times New Roman"/>
          <w:color w:val="auto"/>
          <w:sz w:val="23"/>
        </w:rPr>
        <w:t>.</w:t>
      </w:r>
      <w:r>
        <w:rPr>
          <w:rFonts w:ascii="Times New Roman" w:eastAsia="Times New Roman" w:hAnsi="Times New Roman" w:cs="Times New Roman"/>
          <w:color w:val="auto"/>
          <w:sz w:val="23"/>
        </w:rPr>
        <w:t>06</w:t>
      </w:r>
      <w:r w:rsidRPr="008A4994">
        <w:rPr>
          <w:rFonts w:ascii="Times New Roman" w:eastAsia="Times New Roman" w:hAnsi="Times New Roman" w:cs="Times New Roman"/>
          <w:color w:val="auto"/>
          <w:sz w:val="23"/>
        </w:rPr>
        <w:t>.202</w:t>
      </w:r>
      <w:r>
        <w:rPr>
          <w:rFonts w:ascii="Times New Roman" w:eastAsia="Times New Roman" w:hAnsi="Times New Roman" w:cs="Times New Roman"/>
          <w:color w:val="auto"/>
          <w:sz w:val="23"/>
        </w:rPr>
        <w:t>6</w:t>
      </w:r>
    </w:p>
    <w:sectPr w:rsidR="00A47A37" w:rsidRPr="001E6C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056408"/>
    <w:multiLevelType w:val="hybridMultilevel"/>
    <w:tmpl w:val="B638F8EA"/>
    <w:lvl w:ilvl="0" w:tplc="5AFAABD0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01472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0E4"/>
    <w:rsid w:val="00095E0B"/>
    <w:rsid w:val="001E6C78"/>
    <w:rsid w:val="003A60E4"/>
    <w:rsid w:val="00653129"/>
    <w:rsid w:val="006D6DE1"/>
    <w:rsid w:val="00776D46"/>
    <w:rsid w:val="009A0DCF"/>
    <w:rsid w:val="00A47A37"/>
    <w:rsid w:val="00AA756F"/>
    <w:rsid w:val="00B07563"/>
    <w:rsid w:val="00B56D01"/>
    <w:rsid w:val="00B61BFF"/>
    <w:rsid w:val="00BD5D93"/>
    <w:rsid w:val="00D64E84"/>
    <w:rsid w:val="00E82000"/>
    <w:rsid w:val="00ED1D28"/>
    <w:rsid w:val="00EF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21B0A"/>
  <w15:chartTrackingRefBased/>
  <w15:docId w15:val="{74F4A345-CBA0-433A-A6EA-198EFFE0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0E4"/>
    <w:pPr>
      <w:spacing w:after="161" w:line="270" w:lineRule="auto"/>
      <w:ind w:left="370" w:hanging="10"/>
      <w:jc w:val="both"/>
    </w:pPr>
    <w:rPr>
      <w:rFonts w:ascii="Arial" w:eastAsia="Arial" w:hAnsi="Arial" w:cs="Arial"/>
      <w:color w:val="000000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0E4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60E4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60E4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60E4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60E4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60E4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60E4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60E4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60E4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6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6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6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60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60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60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60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60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60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60E4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60E4"/>
    <w:pPr>
      <w:numPr>
        <w:ilvl w:val="1"/>
      </w:numPr>
      <w:spacing w:after="160" w:line="278" w:lineRule="auto"/>
      <w:ind w:left="37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60E4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3A60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60E4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4"/>
    </w:rPr>
  </w:style>
  <w:style w:type="character" w:styleId="IntenseEmphasis">
    <w:name w:val="Intense Emphasis"/>
    <w:basedOn w:val="DefaultParagraphFont"/>
    <w:uiPriority w:val="21"/>
    <w:qFormat/>
    <w:rsid w:val="003A60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6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60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60E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D1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D1D2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1D28"/>
    <w:rPr>
      <w:color w:val="605E5C"/>
      <w:shd w:val="clear" w:color="auto" w:fill="E1DFDD"/>
    </w:rPr>
  </w:style>
  <w:style w:type="table" w:customStyle="1" w:styleId="TableGrid0">
    <w:name w:val="TableGrid"/>
    <w:rsid w:val="001E6C7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Dana-Madalina IONASCU (55198)</dc:creator>
  <cp:keywords/>
  <dc:description/>
  <cp:lastModifiedBy>CATALINA - MANUELA DARABAN (84810)</cp:lastModifiedBy>
  <cp:revision>4</cp:revision>
  <dcterms:created xsi:type="dcterms:W3CDTF">2025-04-03T11:39:00Z</dcterms:created>
  <dcterms:modified xsi:type="dcterms:W3CDTF">2026-06-15T09:26:00Z</dcterms:modified>
</cp:coreProperties>
</file>